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F1C4" w14:textId="77777777" w:rsidR="00EB4003" w:rsidRPr="00C5558C" w:rsidRDefault="00EB4003" w:rsidP="00C55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4BC73" w14:textId="77777777" w:rsidR="00EB4003" w:rsidRPr="00C5558C" w:rsidRDefault="00EB4003" w:rsidP="00C55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E7639" w14:textId="77777777" w:rsidR="00EB4003" w:rsidRPr="00C5558C" w:rsidRDefault="00EB4003" w:rsidP="00C555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58C">
        <w:rPr>
          <w:rFonts w:ascii="Times New Roman" w:hAnsi="Times New Roman" w:cs="Times New Roman"/>
          <w:b/>
          <w:bCs/>
          <w:sz w:val="24"/>
          <w:szCs w:val="24"/>
        </w:rPr>
        <w:t>A N U N Ţ</w:t>
      </w:r>
    </w:p>
    <w:p w14:paraId="167A38A9" w14:textId="77777777" w:rsidR="00F338A3" w:rsidRPr="00C5558C" w:rsidRDefault="00F338A3" w:rsidP="00C55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C579A" w14:textId="4C1A2ECC" w:rsidR="007F57E1" w:rsidRPr="00C5558C" w:rsidRDefault="00F338A3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</w:t>
      </w:r>
      <w:r w:rsidR="00EB4003" w:rsidRPr="00C5558C">
        <w:rPr>
          <w:rFonts w:ascii="Times New Roman" w:hAnsi="Times New Roman" w:cs="Times New Roman"/>
          <w:sz w:val="24"/>
          <w:szCs w:val="24"/>
        </w:rPr>
        <w:t>rim</w:t>
      </w:r>
      <w:r w:rsidRPr="00C5558C">
        <w:rPr>
          <w:rFonts w:ascii="Times New Roman" w:hAnsi="Times New Roman" w:cs="Times New Roman"/>
          <w:sz w:val="24"/>
          <w:szCs w:val="24"/>
        </w:rPr>
        <w:t>ă</w:t>
      </w:r>
      <w:r w:rsidR="00EB4003" w:rsidRPr="00C5558C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Con</w:t>
      </w:r>
      <w:r w:rsidRPr="00C5558C">
        <w:rPr>
          <w:rFonts w:ascii="Times New Roman" w:hAnsi="Times New Roman" w:cs="Times New Roman"/>
          <w:sz w:val="24"/>
          <w:szCs w:val="24"/>
        </w:rPr>
        <w:t>ţ</w:t>
      </w:r>
      <w:r w:rsidR="00EB4003" w:rsidRPr="00C5558C">
        <w:rPr>
          <w:rFonts w:ascii="Times New Roman" w:hAnsi="Times New Roman" w:cs="Times New Roman"/>
          <w:sz w:val="24"/>
          <w:szCs w:val="24"/>
        </w:rPr>
        <w:t>e</w:t>
      </w:r>
      <w:r w:rsidRPr="00C5558C">
        <w:rPr>
          <w:rFonts w:ascii="Times New Roman" w:hAnsi="Times New Roman" w:cs="Times New Roman"/>
          <w:sz w:val="24"/>
          <w:szCs w:val="24"/>
        </w:rPr>
        <w:t>ş</w:t>
      </w:r>
      <w:r w:rsidR="00EB4003" w:rsidRPr="00C5558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r w:rsidR="007F57E1" w:rsidRPr="00C5558C">
        <w:rPr>
          <w:rFonts w:ascii="Times New Roman" w:hAnsi="Times New Roman" w:cs="Times New Roman"/>
          <w:sz w:val="24"/>
          <w:szCs w:val="24"/>
        </w:rPr>
        <w:t xml:space="preserve">sat </w:t>
      </w:r>
      <w:proofErr w:type="spellStart"/>
      <w:r w:rsidR="007F57E1" w:rsidRPr="00C5558C">
        <w:rPr>
          <w:rFonts w:ascii="Times New Roman" w:hAnsi="Times New Roman" w:cs="Times New Roman"/>
          <w:sz w:val="24"/>
          <w:szCs w:val="24"/>
        </w:rPr>
        <w:t>Conţeşti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7F57E1" w:rsidRPr="00C5558C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n</w:t>
      </w:r>
      <w:r w:rsidR="007F57E1" w:rsidRPr="00C5558C">
        <w:rPr>
          <w:rFonts w:ascii="Times New Roman" w:hAnsi="Times New Roman" w:cs="Times New Roman"/>
          <w:sz w:val="24"/>
          <w:szCs w:val="24"/>
        </w:rPr>
        <w:t>r.456</w:t>
      </w:r>
      <w:r w:rsidR="00EB4003"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organizeaz</w:t>
      </w:r>
      <w:r w:rsidR="007F57E1" w:rsidRPr="00C5558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F57E1" w:rsidRPr="00C5558C">
        <w:rPr>
          <w:rFonts w:ascii="Times New Roman" w:hAnsi="Times New Roman" w:cs="Times New Roman"/>
          <w:sz w:val="24"/>
          <w:szCs w:val="24"/>
        </w:rPr>
        <w:t xml:space="preserve"> </w:t>
      </w:r>
      <w:r w:rsidR="00EB4003" w:rsidRPr="00C5558C">
        <w:rPr>
          <w:rFonts w:ascii="Times New Roman" w:hAnsi="Times New Roman" w:cs="Times New Roman"/>
          <w:sz w:val="24"/>
          <w:szCs w:val="24"/>
        </w:rPr>
        <w:t xml:space="preserve">concurs de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270B6" w:rsidRPr="00C5558C">
        <w:rPr>
          <w:rFonts w:ascii="Times New Roman" w:hAnsi="Times New Roman" w:cs="Times New Roman"/>
          <w:b/>
          <w:sz w:val="24"/>
          <w:szCs w:val="24"/>
        </w:rPr>
        <w:t>două</w:t>
      </w:r>
      <w:proofErr w:type="spellEnd"/>
      <w:r w:rsidR="005270B6"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b/>
          <w:sz w:val="24"/>
          <w:szCs w:val="24"/>
        </w:rPr>
        <w:t>funcţii</w:t>
      </w:r>
      <w:proofErr w:type="spellEnd"/>
      <w:r w:rsidR="00EB4003"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="00EB4003" w:rsidRPr="00C555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EB4003" w:rsidRPr="00C5558C">
        <w:rPr>
          <w:rFonts w:ascii="Times New Roman" w:hAnsi="Times New Roman" w:cs="Times New Roman"/>
          <w:b/>
          <w:sz w:val="24"/>
          <w:szCs w:val="24"/>
        </w:rPr>
        <w:t>execuţie</w:t>
      </w:r>
      <w:proofErr w:type="spellEnd"/>
      <w:r w:rsidR="00EB4003"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de 8h/zi,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40h/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nr. 203/2020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nr. 55/2020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pandemiei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de COVID-19,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>:</w:t>
      </w:r>
    </w:p>
    <w:p w14:paraId="0D6E6A88" w14:textId="77777777" w:rsidR="001F6596" w:rsidRPr="00C5558C" w:rsidRDefault="001F6596" w:rsidP="00C555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funcţie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publică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de inspector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gradul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debutant la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Compartimenul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Asistenţa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Socială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>- ID post 237447</w:t>
      </w:r>
    </w:p>
    <w:p w14:paraId="5FF9917D" w14:textId="77777777" w:rsidR="001F6596" w:rsidRPr="00C5558C" w:rsidRDefault="001F6596" w:rsidP="00C5558C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proofErr w:type="spellStart"/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Condiţiile</w:t>
      </w:r>
      <w:proofErr w:type="spellEnd"/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generale</w:t>
      </w:r>
      <w:proofErr w:type="spellEnd"/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44F4297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Condiţiile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art. 465 din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O.U.G. nr. 57/2019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BA524D" w14:textId="77777777" w:rsidR="001F6596" w:rsidRPr="00C5558C" w:rsidRDefault="001F6596" w:rsidP="00C5558C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proofErr w:type="spellStart"/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Condiţii</w:t>
      </w:r>
      <w:proofErr w:type="spellEnd"/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specifice</w:t>
      </w:r>
      <w:proofErr w:type="spellEnd"/>
      <w:r w:rsidRPr="00C55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59F43DB2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universitare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licenţă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absolvite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diplomă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licenţă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echivalentă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9EFBAE5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vechime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specialitatea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studiilor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exercitării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funcţiei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proofErr w:type="gramStart"/>
      <w:r w:rsidRPr="00C5558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5758B" w14:textId="4A1CC8AE" w:rsidR="001F6596" w:rsidRPr="00C5558C" w:rsidRDefault="001F6596" w:rsidP="00C555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2.   </w:t>
      </w:r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- o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funcţie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publică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de referent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III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gradul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superior la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Biroul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financiar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contabil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555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ID post 237443</w:t>
      </w:r>
    </w:p>
    <w:p w14:paraId="719B0FF0" w14:textId="77777777" w:rsidR="001F6596" w:rsidRPr="00C5558C" w:rsidRDefault="001F6596" w:rsidP="00C5558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58C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C555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generale</w:t>
      </w:r>
      <w:proofErr w:type="spellEnd"/>
      <w:r w:rsidRPr="00C555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BF5E1A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58C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C555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C5558C">
        <w:rPr>
          <w:rFonts w:ascii="Times New Roman" w:hAnsi="Times New Roman" w:cs="Times New Roman"/>
          <w:bCs/>
          <w:sz w:val="24"/>
          <w:szCs w:val="24"/>
        </w:rPr>
        <w:t xml:space="preserve"> de art. 465 din O.U.G. nr. 57/2019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C555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C555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C555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89E549" w14:textId="77777777" w:rsidR="001F6596" w:rsidRPr="00C5558C" w:rsidRDefault="001F6596" w:rsidP="00C5558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5558C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Condiţii</w:t>
      </w:r>
      <w:proofErr w:type="spellEnd"/>
      <w:r w:rsidRPr="00C555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>:</w:t>
      </w:r>
    </w:p>
    <w:p w14:paraId="712DF330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liceale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respectiv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medii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liceale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finalizate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diplomă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bacalaureat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AD77832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vechime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specialitatea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studiilor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exercitării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funcţiei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C5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minimum 7 ani; </w:t>
      </w:r>
    </w:p>
    <w:p w14:paraId="072ABE1B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BBE2B" w14:textId="77777777" w:rsidR="001F6596" w:rsidRPr="00C5558C" w:rsidRDefault="001F6596" w:rsidP="00C555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:</w:t>
      </w:r>
    </w:p>
    <w:p w14:paraId="5C4B3F7A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04.03.2022-23.03.2022,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8,00-16,00, la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concurs. </w:t>
      </w:r>
    </w:p>
    <w:p w14:paraId="4DCF0C94" w14:textId="77777777" w:rsidR="001F6596" w:rsidRPr="00C5558C" w:rsidRDefault="001F6596" w:rsidP="00C5558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Neacsu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Simona – referent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Relatii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tel./fax.: 0245 – 241391, e-mail: </w:t>
      </w:r>
      <w:hyperlink r:id="rId5" w:history="1">
        <w:r w:rsidRPr="00C5558C">
          <w:rPr>
            <w:rStyle w:val="Hyperlink"/>
            <w:rFonts w:ascii="Times New Roman" w:hAnsi="Times New Roman" w:cs="Times New Roman"/>
            <w:sz w:val="24"/>
            <w:szCs w:val="24"/>
          </w:rPr>
          <w:t>contact@primariacontesti.ro</w:t>
        </w:r>
      </w:hyperlink>
      <w:r w:rsidRPr="00C5558C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1B225AC4" w14:textId="14F6F8DC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: 04.03.2022- 23.03.2022; </w:t>
      </w:r>
    </w:p>
    <w:p w14:paraId="15FBE762" w14:textId="77777777" w:rsidR="00C5558C" w:rsidRPr="00C5558C" w:rsidRDefault="00C5558C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: </w:t>
      </w:r>
      <w:r w:rsidRPr="00C5558C">
        <w:rPr>
          <w:rFonts w:ascii="Times New Roman" w:hAnsi="Times New Roman" w:cs="Times New Roman"/>
          <w:color w:val="FF0000"/>
          <w:sz w:val="24"/>
          <w:szCs w:val="24"/>
        </w:rPr>
        <w:t>24.03.2022-31.03.2022;</w:t>
      </w:r>
      <w:r w:rsidRPr="00C555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00D23E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data de 04.04.2022 –la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10ºº la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558C">
        <w:rPr>
          <w:rFonts w:ascii="Times New Roman" w:hAnsi="Times New Roman" w:cs="Times New Roman"/>
          <w:sz w:val="24"/>
          <w:szCs w:val="24"/>
        </w:rPr>
        <w:t>Conţeşti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C5558C">
        <w:rPr>
          <w:rFonts w:ascii="Times New Roman" w:hAnsi="Times New Roman" w:cs="Times New Roman"/>
          <w:sz w:val="24"/>
          <w:szCs w:val="24"/>
        </w:rPr>
        <w:t xml:space="preserve"> sat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Conţeşti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nr.456, et.1-– Sala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.</w:t>
      </w:r>
    </w:p>
    <w:p w14:paraId="0A8E617A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sz w:val="24"/>
          <w:szCs w:val="24"/>
        </w:rPr>
        <w:t>Interviul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.</w:t>
      </w:r>
    </w:p>
    <w:p w14:paraId="133E4DB4" w14:textId="77777777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Durata</w:t>
      </w:r>
      <w:proofErr w:type="spellEnd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normală</w:t>
      </w:r>
      <w:proofErr w:type="spellEnd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timpului</w:t>
      </w:r>
      <w:proofErr w:type="spellEnd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muncă</w:t>
      </w:r>
      <w:proofErr w:type="spellEnd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este</w:t>
      </w:r>
      <w:proofErr w:type="spellEnd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8 ore/zi, 40 ore/</w:t>
      </w:r>
      <w:proofErr w:type="spellStart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săptămână</w:t>
      </w:r>
      <w:proofErr w:type="spellEnd"/>
      <w:r w:rsidRPr="00C5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B132028" w14:textId="55FBA49E" w:rsidR="001F6596" w:rsidRPr="00C5558C" w:rsidRDefault="001F659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Coordonate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contact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primirea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dosarelor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concurs: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Sediul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Primăriei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Conţeşti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sat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Conţeşti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str.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Primariei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, nr.456- et. 1-</w:t>
      </w:r>
      <w:proofErr w:type="gram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Secretariat,   </w:t>
      </w:r>
      <w:proofErr w:type="spellStart"/>
      <w:proofErr w:type="gram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telefon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/fax 0245.241391, email: contact@primariacontesti.ro,  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persoana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contact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doamna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Neacsu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Simona</w:t>
      </w:r>
      <w:r w:rsid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-referent superior in </w:t>
      </w:r>
      <w:proofErr w:type="spellStart"/>
      <w:r w:rsid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Compartimentului</w:t>
      </w:r>
      <w:proofErr w:type="spellEnd"/>
      <w:r w:rsid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relatii</w:t>
      </w:r>
      <w:proofErr w:type="spellEnd"/>
      <w:r w:rsid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publicul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68BCBB9" w14:textId="77777777" w:rsidR="00C5558C" w:rsidRDefault="00C5558C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1CF7A" w14:textId="77777777" w:rsidR="00C5558C" w:rsidRPr="00C5558C" w:rsidRDefault="00C5558C" w:rsidP="00C555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de concurs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obligatoriu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documentele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prevazute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de art. 49 din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Hotararea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Guvernului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nr. 611/2008, cu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modificarile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completarile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52FEE0" w14:textId="77777777" w:rsidR="007F57E1" w:rsidRPr="00C5558C" w:rsidRDefault="00EB4003" w:rsidP="00C555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înscriere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la concurs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trebuie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conţină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mod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obligatoriu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B088215" w14:textId="77777777" w:rsidR="007F57E1" w:rsidRPr="00C5558C" w:rsidRDefault="0039696D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;</w:t>
      </w:r>
    </w:p>
    <w:p w14:paraId="70734DFF" w14:textId="77777777" w:rsidR="007F57E1" w:rsidRPr="00C5558C" w:rsidRDefault="0039696D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r w:rsidR="00EB4003" w:rsidRPr="00C5558C">
        <w:rPr>
          <w:rFonts w:ascii="Times New Roman" w:hAnsi="Times New Roman" w:cs="Times New Roman"/>
          <w:sz w:val="24"/>
          <w:szCs w:val="24"/>
        </w:rPr>
        <w:t xml:space="preserve">curriculum vitae,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03" w:rsidRPr="00C5558C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EB4003" w:rsidRPr="00C5558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841ED5" w14:textId="77777777" w:rsidR="007F57E1" w:rsidRPr="00C5558C" w:rsidRDefault="00EB4003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;</w:t>
      </w:r>
    </w:p>
    <w:p w14:paraId="719F9A22" w14:textId="77777777" w:rsidR="007F57E1" w:rsidRPr="00C5558C" w:rsidRDefault="00EB4003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diplomelor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perfecţionări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E8F281" w14:textId="77777777" w:rsidR="007F57E1" w:rsidRPr="00C5558C" w:rsidRDefault="00EB4003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558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Adeverinţele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care au un alt format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nr. 2D la H.G. nr. 611/2008, cu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nr. 2D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funcţiileocupată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ocupate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acumulată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DAC04ED" w14:textId="77777777" w:rsidR="007F57E1" w:rsidRPr="00C5558C" w:rsidRDefault="00EB4003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; </w:t>
      </w:r>
      <w:r w:rsidR="0039696D" w:rsidRPr="00C555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.)</w:t>
      </w:r>
    </w:p>
    <w:p w14:paraId="1B45A535" w14:textId="77777777" w:rsidR="007F57E1" w:rsidRPr="00C5558C" w:rsidRDefault="00EB4003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interviului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59DFA311" w14:textId="77777777" w:rsidR="007F57E1" w:rsidRPr="00C5558C" w:rsidRDefault="00EB4003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rubricii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lucrător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colaborator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FA195" w14:textId="77777777" w:rsidR="007F57E1" w:rsidRPr="00C5558C" w:rsidRDefault="00EB4003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Copiile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de pe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actele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sus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prevăzute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, precum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copia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certificatului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încadrare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într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-un grad de handicap,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, se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prezintă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copii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legalizate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însoţite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documentele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originale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, care se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certifică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conformitatea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originalul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Pr="00C5558C">
        <w:rPr>
          <w:rFonts w:ascii="Times New Roman" w:hAnsi="Times New Roman" w:cs="Times New Roman"/>
          <w:b/>
          <w:sz w:val="24"/>
          <w:szCs w:val="24"/>
        </w:rPr>
        <w:t xml:space="preserve"> de concurs</w:t>
      </w:r>
      <w:r w:rsidRPr="00C555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6CC3D" w14:textId="1F4C4674" w:rsidR="00A40CFE" w:rsidRPr="00C5558C" w:rsidRDefault="00A40CFE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0172A" w14:textId="77777777" w:rsidR="00B51097" w:rsidRPr="00C5558C" w:rsidRDefault="00B51097" w:rsidP="00C5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</w:p>
    <w:p w14:paraId="5C454CEA" w14:textId="77777777" w:rsidR="00B51097" w:rsidRPr="00C5558C" w:rsidRDefault="00B51097" w:rsidP="00C5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F69CE" w14:textId="7BE85D36" w:rsidR="00B51097" w:rsidRPr="00C5558C" w:rsidRDefault="00C5558C" w:rsidP="00C555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9CC73" w14:textId="292016F8" w:rsidR="00B51097" w:rsidRPr="00C5558C" w:rsidRDefault="00B51097" w:rsidP="00C555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Bibliografia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</w:rPr>
        <w:t>tematica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7CBF2E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Bibiografia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/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tematică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propusă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concurs:</w:t>
      </w:r>
    </w:p>
    <w:p w14:paraId="2EBF2D51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a)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funcţia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publică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inspector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clasa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gradul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debutant la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Compartimenul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Asistenţa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Socială</w:t>
      </w:r>
      <w:proofErr w:type="spellEnd"/>
    </w:p>
    <w:p w14:paraId="773A3B96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Constituţia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României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republicată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00CEE6B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Partea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VI-a,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Titlul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 din O.U.G. nr. 57/2019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Codul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administrativ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5B233B56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202/2002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egalitatea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şanse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tratament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între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femei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bărbaţi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republicată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71A8427B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O.G nr. 137/2000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prevenirea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sancţionarea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tuturor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formelor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discriminare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republicată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F0B6CA1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448/2006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protecţia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drepturilor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persoanelor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handicap,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republicată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545357BF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H.G. nr. 268/2007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aprobarea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normelor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metodologice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aprobare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448/2006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protecţia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drepturilor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persoanelor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handicap; </w:t>
      </w:r>
    </w:p>
    <w:p w14:paraId="1C5A0C83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7) 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292/2011 a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Asistenţei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sociale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459EB410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6EA5AC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b)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funcţia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publică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referent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clasa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III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gradul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superior la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Biroul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Financiar</w:t>
      </w:r>
      <w:proofErr w:type="spellEnd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Contabil</w:t>
      </w:r>
      <w:proofErr w:type="spellEnd"/>
    </w:p>
    <w:p w14:paraId="53D6ABD9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Constituţia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României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republicată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D8B811E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O.U.G. nr. 57/2019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Codul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administrativ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Partea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VI-a,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Titlul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II; </w:t>
      </w:r>
    </w:p>
    <w:p w14:paraId="1BE53B36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202/2002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egalitatea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şanse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tratament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între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femei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bărbaţi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republicată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441D3BE4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O.G nr. 137/2000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prevenirea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sancţionarea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tuturor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formelor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discriminare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republicată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08F794A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Titlul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IX  din</w:t>
      </w:r>
      <w:proofErr w:type="gram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nr.227/2015privind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Codul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Fiscal,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modificarile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completarile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B2CCF19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6)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nr.207/2015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Codul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fiscala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modificarile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completarile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111A2EF" w14:textId="77777777" w:rsidR="005270B6" w:rsidRPr="00C5558C" w:rsidRDefault="005270B6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7) HG nr.1/2016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aprobarea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Normelor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metodologice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aplicare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aLegii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227/2015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Codul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fiscal, cu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modificarile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completarile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  <w:r w:rsidRPr="00C55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4745C8BB" w14:textId="77777777" w:rsidR="001F6596" w:rsidRPr="00C5558C" w:rsidRDefault="001F6596" w:rsidP="00C5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FC125" w14:textId="14818130" w:rsidR="00B51097" w:rsidRPr="00C5558C" w:rsidRDefault="00B51097" w:rsidP="00C5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58C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integral.</w:t>
      </w:r>
    </w:p>
    <w:p w14:paraId="7831995B" w14:textId="77777777" w:rsidR="00B51097" w:rsidRPr="00C5558C" w:rsidRDefault="00B51097" w:rsidP="00C5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52E13" w14:textId="77777777" w:rsidR="00B51097" w:rsidRPr="00C5558C" w:rsidRDefault="00B51097" w:rsidP="00C5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E974B" w14:textId="30F4AE1F" w:rsidR="00B51097" w:rsidRPr="00C5558C" w:rsidRDefault="00B51097" w:rsidP="00C5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1F6D0" w14:textId="77777777" w:rsidR="00E7171B" w:rsidRPr="00C5558C" w:rsidRDefault="00E7171B" w:rsidP="00C55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671A4" w14:textId="77777777" w:rsidR="00E7171B" w:rsidRPr="00C5558C" w:rsidRDefault="00E7171B" w:rsidP="00C55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>PRIMAR,</w:t>
      </w:r>
    </w:p>
    <w:p w14:paraId="6A825F84" w14:textId="77777777" w:rsidR="00E7171B" w:rsidRPr="00C5558C" w:rsidRDefault="00E7171B" w:rsidP="00C55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C5558C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C5558C">
        <w:rPr>
          <w:rFonts w:ascii="Times New Roman" w:hAnsi="Times New Roman" w:cs="Times New Roman"/>
          <w:sz w:val="24"/>
          <w:szCs w:val="24"/>
        </w:rPr>
        <w:t xml:space="preserve"> Marian-Nicolae</w:t>
      </w:r>
    </w:p>
    <w:p w14:paraId="26973AF9" w14:textId="77777777" w:rsidR="00E7171B" w:rsidRPr="00C5558C" w:rsidRDefault="00E7171B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8C">
        <w:rPr>
          <w:rFonts w:ascii="Times New Roman" w:hAnsi="Times New Roman" w:cs="Times New Roman"/>
          <w:sz w:val="24"/>
          <w:szCs w:val="24"/>
        </w:rPr>
        <w:t xml:space="preserve">   </w:t>
      </w:r>
      <w:r w:rsidRPr="00C5558C">
        <w:rPr>
          <w:rFonts w:ascii="Times New Roman" w:hAnsi="Times New Roman" w:cs="Times New Roman"/>
          <w:sz w:val="24"/>
          <w:szCs w:val="24"/>
        </w:rPr>
        <w:tab/>
      </w:r>
      <w:r w:rsidRPr="00C5558C">
        <w:rPr>
          <w:rFonts w:ascii="Times New Roman" w:hAnsi="Times New Roman" w:cs="Times New Roman"/>
          <w:sz w:val="24"/>
          <w:szCs w:val="24"/>
        </w:rPr>
        <w:tab/>
      </w:r>
      <w:r w:rsidRPr="00C5558C">
        <w:rPr>
          <w:rFonts w:ascii="Times New Roman" w:hAnsi="Times New Roman" w:cs="Times New Roman"/>
          <w:sz w:val="24"/>
          <w:szCs w:val="24"/>
        </w:rPr>
        <w:tab/>
      </w:r>
      <w:r w:rsidRPr="00C5558C">
        <w:rPr>
          <w:rFonts w:ascii="Times New Roman" w:hAnsi="Times New Roman" w:cs="Times New Roman"/>
          <w:sz w:val="24"/>
          <w:szCs w:val="24"/>
        </w:rPr>
        <w:tab/>
      </w:r>
      <w:r w:rsidRPr="00C5558C">
        <w:rPr>
          <w:rFonts w:ascii="Times New Roman" w:hAnsi="Times New Roman" w:cs="Times New Roman"/>
          <w:sz w:val="24"/>
          <w:szCs w:val="24"/>
        </w:rPr>
        <w:tab/>
      </w:r>
    </w:p>
    <w:p w14:paraId="12BE2B24" w14:textId="77777777" w:rsidR="00C00BAD" w:rsidRPr="00C5558C" w:rsidRDefault="00C00BAD" w:rsidP="00C5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0BAD" w:rsidRPr="00C5558C" w:rsidSect="00C00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62D1"/>
    <w:multiLevelType w:val="hybridMultilevel"/>
    <w:tmpl w:val="A06E2456"/>
    <w:lvl w:ilvl="0" w:tplc="E6EEE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C1B9E"/>
    <w:multiLevelType w:val="hybridMultilevel"/>
    <w:tmpl w:val="4FF0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03"/>
    <w:rsid w:val="00000FE7"/>
    <w:rsid w:val="0001676A"/>
    <w:rsid w:val="000B4A7E"/>
    <w:rsid w:val="000C7DC3"/>
    <w:rsid w:val="00101135"/>
    <w:rsid w:val="001F6596"/>
    <w:rsid w:val="00252E62"/>
    <w:rsid w:val="0025786E"/>
    <w:rsid w:val="002B1F3F"/>
    <w:rsid w:val="003925AF"/>
    <w:rsid w:val="0039696D"/>
    <w:rsid w:val="00444201"/>
    <w:rsid w:val="005270B6"/>
    <w:rsid w:val="005F2914"/>
    <w:rsid w:val="0073767A"/>
    <w:rsid w:val="007F57E1"/>
    <w:rsid w:val="008237C4"/>
    <w:rsid w:val="008363AD"/>
    <w:rsid w:val="00861124"/>
    <w:rsid w:val="008A5247"/>
    <w:rsid w:val="008A5C4C"/>
    <w:rsid w:val="00A40CFE"/>
    <w:rsid w:val="00AA33E6"/>
    <w:rsid w:val="00AF07A7"/>
    <w:rsid w:val="00B51097"/>
    <w:rsid w:val="00BE02DE"/>
    <w:rsid w:val="00C00BAD"/>
    <w:rsid w:val="00C04FD3"/>
    <w:rsid w:val="00C5558C"/>
    <w:rsid w:val="00C85EED"/>
    <w:rsid w:val="00DB0115"/>
    <w:rsid w:val="00E45638"/>
    <w:rsid w:val="00E7171B"/>
    <w:rsid w:val="00EB4003"/>
    <w:rsid w:val="00F2654F"/>
    <w:rsid w:val="00F338A3"/>
    <w:rsid w:val="00F5690D"/>
    <w:rsid w:val="00FB5B6B"/>
    <w:rsid w:val="00FC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795"/>
  <w15:docId w15:val="{51A86E9E-BF71-414C-AAE4-88BAE3CB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7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96D"/>
    <w:pPr>
      <w:ind w:left="720"/>
      <w:contextualSpacing/>
    </w:pPr>
  </w:style>
  <w:style w:type="character" w:customStyle="1" w:styleId="sden">
    <w:name w:val="s_den"/>
    <w:basedOn w:val="DefaultParagraphFont"/>
    <w:rsid w:val="00A40CFE"/>
  </w:style>
  <w:style w:type="character" w:customStyle="1" w:styleId="shdr">
    <w:name w:val="s_hdr"/>
    <w:basedOn w:val="DefaultParagraphFont"/>
    <w:rsid w:val="00A4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primariacont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Asus5</cp:lastModifiedBy>
  <cp:revision>2</cp:revision>
  <cp:lastPrinted>2022-03-02T13:32:00Z</cp:lastPrinted>
  <dcterms:created xsi:type="dcterms:W3CDTF">2022-03-02T13:33:00Z</dcterms:created>
  <dcterms:modified xsi:type="dcterms:W3CDTF">2022-03-02T13:33:00Z</dcterms:modified>
</cp:coreProperties>
</file>